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A46F34" w:rsidRDefault="00A46F34" w:rsidP="00A46F34">
      <w:pPr>
        <w:spacing w:line="240" w:lineRule="auto"/>
        <w:jc w:val="left"/>
        <w:rPr>
          <w:sz w:val="24"/>
          <w:szCs w:val="24"/>
        </w:rPr>
      </w:pPr>
      <w:r>
        <w:rPr>
          <w:sz w:val="24"/>
          <w:szCs w:val="24"/>
        </w:rPr>
        <w:t xml:space="preserve">It’s official.  We will be holding a Masquerade Ball at the Anchorage as a fundraiser for the restoration of the mansion.  This ball will be held on August 27.  The plans have been ongoing but we have been officially told that we have permission to hold the function.  There are </w:t>
      </w:r>
      <w:r w:rsidR="00967B35">
        <w:rPr>
          <w:sz w:val="24"/>
          <w:szCs w:val="24"/>
        </w:rPr>
        <w:t xml:space="preserve">a </w:t>
      </w:r>
      <w:r>
        <w:rPr>
          <w:sz w:val="24"/>
          <w:szCs w:val="24"/>
        </w:rPr>
        <w:t xml:space="preserve">limited </w:t>
      </w:r>
      <w:r w:rsidR="00967B35">
        <w:rPr>
          <w:sz w:val="24"/>
          <w:szCs w:val="24"/>
        </w:rPr>
        <w:t xml:space="preserve">number of </w:t>
      </w:r>
      <w:r>
        <w:rPr>
          <w:sz w:val="24"/>
          <w:szCs w:val="24"/>
        </w:rPr>
        <w:t>spaces for $25 each for this function and will be on sale soon.</w:t>
      </w:r>
    </w:p>
    <w:p w:rsidR="00A46F34" w:rsidRDefault="00A46F34" w:rsidP="00A46F34">
      <w:pPr>
        <w:spacing w:line="240" w:lineRule="auto"/>
        <w:jc w:val="left"/>
        <w:rPr>
          <w:sz w:val="24"/>
          <w:szCs w:val="24"/>
        </w:rPr>
      </w:pPr>
    </w:p>
    <w:p w:rsidR="00A46F34" w:rsidRDefault="00A46F34" w:rsidP="00A46F34">
      <w:pPr>
        <w:spacing w:line="240" w:lineRule="auto"/>
        <w:jc w:val="left"/>
        <w:rPr>
          <w:sz w:val="24"/>
          <w:szCs w:val="24"/>
        </w:rPr>
      </w:pPr>
      <w:r>
        <w:rPr>
          <w:sz w:val="24"/>
          <w:szCs w:val="24"/>
        </w:rPr>
        <w:t>More details will be announced as they are finalized.</w:t>
      </w:r>
    </w:p>
    <w:p w:rsidR="00A46F34" w:rsidRPr="00A46F34" w:rsidRDefault="00A46F34" w:rsidP="00A46F34">
      <w:pPr>
        <w:spacing w:line="240" w:lineRule="auto"/>
        <w:jc w:val="left"/>
        <w:rPr>
          <w:sz w:val="24"/>
          <w:szCs w:val="24"/>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A46F34" w:rsidRDefault="00A46F34" w:rsidP="0094701A">
      <w:pPr>
        <w:spacing w:line="240" w:lineRule="auto"/>
        <w:jc w:val="left"/>
        <w:rPr>
          <w:sz w:val="24"/>
          <w:szCs w:val="24"/>
        </w:rPr>
      </w:pPr>
      <w:r>
        <w:rPr>
          <w:sz w:val="24"/>
          <w:szCs w:val="24"/>
        </w:rPr>
        <w:t xml:space="preserve">The Renaissance Theater on Park Avenue West in Mansfield, Ohio began </w:t>
      </w:r>
      <w:r w:rsidR="00613521">
        <w:rPr>
          <w:sz w:val="24"/>
          <w:szCs w:val="24"/>
        </w:rPr>
        <w:t>“</w:t>
      </w:r>
      <w:r>
        <w:rPr>
          <w:sz w:val="24"/>
          <w:szCs w:val="24"/>
        </w:rPr>
        <w:t>Night H</w:t>
      </w:r>
      <w:r w:rsidR="00613521">
        <w:rPr>
          <w:sz w:val="24"/>
          <w:szCs w:val="24"/>
        </w:rPr>
        <w:t>a</w:t>
      </w:r>
      <w:r>
        <w:rPr>
          <w:sz w:val="24"/>
          <w:szCs w:val="24"/>
        </w:rPr>
        <w:t>unts</w:t>
      </w:r>
      <w:r w:rsidR="00613521">
        <w:rPr>
          <w:sz w:val="24"/>
          <w:szCs w:val="24"/>
        </w:rPr>
        <w:t>”</w:t>
      </w:r>
      <w:r>
        <w:rPr>
          <w:sz w:val="24"/>
          <w:szCs w:val="24"/>
        </w:rPr>
        <w:t xml:space="preserve"> for the paranormal on April 22, 2011.</w:t>
      </w:r>
      <w:r w:rsidR="00613521">
        <w:rPr>
          <w:sz w:val="24"/>
          <w:szCs w:val="24"/>
        </w:rPr>
        <w:t xml:space="preserve">  The Theater was added to the list of several other haunted sites in the town of Mansfield.  As of right now there are hunts available for this site up through November.</w:t>
      </w:r>
    </w:p>
    <w:p w:rsidR="002045E5" w:rsidRDefault="002045E5" w:rsidP="0094701A">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2045E5" w:rsidRDefault="002045E5" w:rsidP="002045E5">
      <w:pPr>
        <w:spacing w:line="240" w:lineRule="auto"/>
        <w:jc w:val="left"/>
        <w:rPr>
          <w:sz w:val="24"/>
          <w:szCs w:val="24"/>
        </w:rPr>
      </w:pPr>
      <w:r>
        <w:rPr>
          <w:sz w:val="24"/>
          <w:szCs w:val="24"/>
        </w:rPr>
        <w:t xml:space="preserve">Psychic Development with Guy Lockhart and Susan Sheppard &amp; Sacred Way Astrologers is held every Tuesday at 7 pm at the </w:t>
      </w:r>
      <w:proofErr w:type="spellStart"/>
      <w:r>
        <w:rPr>
          <w:sz w:val="24"/>
          <w:szCs w:val="24"/>
        </w:rPr>
        <w:t>Dils</w:t>
      </w:r>
      <w:proofErr w:type="spellEnd"/>
      <w:r>
        <w:rPr>
          <w:sz w:val="24"/>
          <w:szCs w:val="24"/>
        </w:rPr>
        <w:t xml:space="preserve"> Center, 521 Market Street, 2</w:t>
      </w:r>
      <w:r w:rsidRPr="002A3AD1">
        <w:rPr>
          <w:sz w:val="24"/>
          <w:szCs w:val="24"/>
          <w:vertAlign w:val="superscript"/>
        </w:rPr>
        <w:t>nd</w:t>
      </w:r>
      <w:r>
        <w:rPr>
          <w:sz w:val="24"/>
          <w:szCs w:val="24"/>
        </w:rPr>
        <w:t xml:space="preserve"> Floor Conference Room, </w:t>
      </w:r>
      <w:proofErr w:type="gramStart"/>
      <w:r>
        <w:rPr>
          <w:sz w:val="24"/>
          <w:szCs w:val="24"/>
        </w:rPr>
        <w:t>Parkersburg</w:t>
      </w:r>
      <w:proofErr w:type="gramEnd"/>
      <w:r>
        <w:rPr>
          <w:sz w:val="24"/>
          <w:szCs w:val="24"/>
        </w:rPr>
        <w:t>, WV.  Cost is $5 per night.</w:t>
      </w:r>
    </w:p>
    <w:p w:rsidR="002045E5" w:rsidRDefault="002045E5" w:rsidP="002045E5">
      <w:pPr>
        <w:spacing w:line="240" w:lineRule="auto"/>
        <w:jc w:val="left"/>
        <w:rPr>
          <w:sz w:val="28"/>
          <w:szCs w:val="28"/>
        </w:rPr>
      </w:pPr>
    </w:p>
    <w:p w:rsidR="00967B35" w:rsidRDefault="00967B35" w:rsidP="00967B35">
      <w:pPr>
        <w:spacing w:line="240" w:lineRule="auto"/>
        <w:rPr>
          <w:sz w:val="28"/>
          <w:szCs w:val="28"/>
        </w:rPr>
      </w:pPr>
      <w:r>
        <w:rPr>
          <w:sz w:val="28"/>
          <w:szCs w:val="28"/>
        </w:rPr>
        <w:t>***********************</w:t>
      </w:r>
    </w:p>
    <w:p w:rsidR="00967B35" w:rsidRDefault="00967B35" w:rsidP="00967B35">
      <w:pPr>
        <w:spacing w:line="240" w:lineRule="auto"/>
        <w:jc w:val="left"/>
        <w:rPr>
          <w:sz w:val="28"/>
          <w:szCs w:val="28"/>
        </w:rPr>
      </w:pPr>
    </w:p>
    <w:p w:rsidR="00967B35" w:rsidRDefault="00967B35" w:rsidP="00967B35">
      <w:pPr>
        <w:spacing w:line="240" w:lineRule="auto"/>
        <w:jc w:val="left"/>
        <w:rPr>
          <w:sz w:val="24"/>
          <w:szCs w:val="24"/>
        </w:rPr>
      </w:pPr>
      <w:r>
        <w:rPr>
          <w:sz w:val="24"/>
          <w:szCs w:val="24"/>
        </w:rPr>
        <w:t xml:space="preserve">The paranormal conference, The Great </w:t>
      </w:r>
      <w:proofErr w:type="spellStart"/>
      <w:r>
        <w:rPr>
          <w:sz w:val="24"/>
          <w:szCs w:val="24"/>
        </w:rPr>
        <w:t>Appalacian</w:t>
      </w:r>
      <w:proofErr w:type="spellEnd"/>
      <w:r>
        <w:rPr>
          <w:sz w:val="24"/>
          <w:szCs w:val="24"/>
        </w:rPr>
        <w:t xml:space="preserve"> Spook Show is being held May 6 and May 7 at the Twin Cit</w:t>
      </w:r>
      <w:r w:rsidR="00B869F6">
        <w:rPr>
          <w:sz w:val="24"/>
          <w:szCs w:val="24"/>
        </w:rPr>
        <w:t xml:space="preserve">y Opera House in </w:t>
      </w:r>
      <w:proofErr w:type="spellStart"/>
      <w:r w:rsidR="00B869F6">
        <w:rPr>
          <w:sz w:val="24"/>
          <w:szCs w:val="24"/>
        </w:rPr>
        <w:t>McConnelsville</w:t>
      </w:r>
      <w:proofErr w:type="spellEnd"/>
      <w:r w:rsidR="00B869F6">
        <w:rPr>
          <w:sz w:val="24"/>
          <w:szCs w:val="24"/>
        </w:rPr>
        <w:t xml:space="preserve">.  The cost is $20 per day unless you buy a 2 day pass ahead of time which is $30.  Tours, hunts and workshops are all $10 extra for each function.  More information can be found at </w:t>
      </w:r>
      <w:hyperlink r:id="rId6" w:history="1">
        <w:r w:rsidR="00B869F6" w:rsidRPr="009B016E">
          <w:rPr>
            <w:rStyle w:val="Hyperlink"/>
            <w:sz w:val="24"/>
            <w:szCs w:val="24"/>
          </w:rPr>
          <w:t>www.greatappalactionspookshow.com</w:t>
        </w:r>
      </w:hyperlink>
      <w:r w:rsidR="00B869F6">
        <w:rPr>
          <w:sz w:val="24"/>
          <w:szCs w:val="24"/>
        </w:rPr>
        <w:t>.</w:t>
      </w:r>
    </w:p>
    <w:p w:rsidR="00B869F6" w:rsidRDefault="00B869F6" w:rsidP="00967B35">
      <w:pPr>
        <w:spacing w:line="240" w:lineRule="auto"/>
        <w:jc w:val="left"/>
        <w:rPr>
          <w:sz w:val="24"/>
          <w:szCs w:val="24"/>
        </w:rPr>
      </w:pPr>
    </w:p>
    <w:p w:rsidR="00B869F6" w:rsidRDefault="00B869F6" w:rsidP="00967B35">
      <w:pPr>
        <w:spacing w:line="240" w:lineRule="auto"/>
        <w:jc w:val="left"/>
        <w:rPr>
          <w:sz w:val="24"/>
          <w:szCs w:val="24"/>
        </w:rPr>
      </w:pPr>
    </w:p>
    <w:p w:rsidR="00F56012" w:rsidRPr="00F47E9C" w:rsidRDefault="00F47E9C" w:rsidP="00F47E9C">
      <w:pPr>
        <w:spacing w:line="240" w:lineRule="auto"/>
        <w:rPr>
          <w:b/>
          <w:sz w:val="28"/>
          <w:szCs w:val="28"/>
          <w:u w:val="single"/>
        </w:rPr>
      </w:pPr>
      <w:r w:rsidRPr="00F47E9C">
        <w:rPr>
          <w:b/>
          <w:sz w:val="28"/>
          <w:szCs w:val="28"/>
          <w:u w:val="single"/>
        </w:rPr>
        <w:lastRenderedPageBreak/>
        <w:t>JUST FOR A CHUCKLE</w:t>
      </w:r>
    </w:p>
    <w:p w:rsidR="00F47E9C" w:rsidRDefault="00F47E9C" w:rsidP="00A00027">
      <w:pPr>
        <w:spacing w:line="240" w:lineRule="auto"/>
        <w:jc w:val="left"/>
        <w:rPr>
          <w:sz w:val="24"/>
          <w:szCs w:val="24"/>
        </w:rPr>
      </w:pPr>
    </w:p>
    <w:p w:rsidR="001F629D" w:rsidRDefault="001F629D" w:rsidP="001F629D">
      <w:pPr>
        <w:spacing w:line="240" w:lineRule="auto"/>
        <w:jc w:val="left"/>
        <w:rPr>
          <w:sz w:val="24"/>
          <w:szCs w:val="24"/>
        </w:rPr>
      </w:pPr>
      <w:r>
        <w:rPr>
          <w:sz w:val="24"/>
          <w:szCs w:val="24"/>
        </w:rPr>
        <w:t>Do you have any chuckle suggestions?  Drop me a line so I can add it to the newsletter.</w:t>
      </w:r>
    </w:p>
    <w:p w:rsidR="004B0735" w:rsidRDefault="004B0735" w:rsidP="00613521">
      <w:pPr>
        <w:spacing w:line="240" w:lineRule="auto"/>
        <w:jc w:val="left"/>
        <w:rPr>
          <w:sz w:val="24"/>
          <w:szCs w:val="24"/>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535618" w:rsidRDefault="00535618" w:rsidP="00535618">
      <w:pPr>
        <w:spacing w:line="240" w:lineRule="auto"/>
        <w:rPr>
          <w:b/>
          <w:sz w:val="24"/>
          <w:szCs w:val="24"/>
          <w:u w:val="single"/>
        </w:rPr>
      </w:pPr>
    </w:p>
    <w:p w:rsidR="00535618" w:rsidRDefault="00535618" w:rsidP="00535618">
      <w:pPr>
        <w:spacing w:line="240" w:lineRule="auto"/>
        <w:rPr>
          <w:b/>
          <w:sz w:val="24"/>
          <w:szCs w:val="24"/>
          <w:u w:val="single"/>
        </w:rPr>
      </w:pPr>
      <w:proofErr w:type="spellStart"/>
      <w:r>
        <w:rPr>
          <w:b/>
          <w:sz w:val="24"/>
          <w:szCs w:val="24"/>
          <w:u w:val="single"/>
        </w:rPr>
        <w:t>Ikie</w:t>
      </w:r>
      <w:proofErr w:type="spellEnd"/>
      <w:r>
        <w:rPr>
          <w:b/>
          <w:sz w:val="24"/>
          <w:szCs w:val="24"/>
          <w:u w:val="single"/>
        </w:rPr>
        <w:t xml:space="preserve"> Mooring’s Tomb</w:t>
      </w:r>
    </w:p>
    <w:p w:rsidR="00535618" w:rsidRDefault="00535618" w:rsidP="00535618">
      <w:pPr>
        <w:spacing w:line="240" w:lineRule="auto"/>
        <w:jc w:val="left"/>
        <w:rPr>
          <w:sz w:val="24"/>
          <w:szCs w:val="24"/>
        </w:rPr>
      </w:pPr>
    </w:p>
    <w:p w:rsidR="00535618" w:rsidRPr="004474FA" w:rsidRDefault="00535618" w:rsidP="00535618">
      <w:pPr>
        <w:spacing w:line="240" w:lineRule="auto"/>
        <w:jc w:val="left"/>
        <w:rPr>
          <w:sz w:val="24"/>
          <w:szCs w:val="24"/>
        </w:rPr>
      </w:pPr>
      <w:proofErr w:type="spellStart"/>
      <w:r>
        <w:rPr>
          <w:sz w:val="24"/>
          <w:szCs w:val="24"/>
        </w:rPr>
        <w:t>Ikie</w:t>
      </w:r>
      <w:proofErr w:type="spellEnd"/>
      <w:r>
        <w:rPr>
          <w:sz w:val="24"/>
          <w:szCs w:val="24"/>
        </w:rPr>
        <w:t xml:space="preserve"> Mooring was born in 1896 and died in 1904.  One story says the he was buried in a concrete tomb along with his toys and two siblings that were buried there later.  The story also tells that his mother would come to the tomb and take the bodies of the children out rock them, hang them in the trees and clean the tomb and replace them in their resting place.</w:t>
      </w:r>
    </w:p>
    <w:p w:rsidR="00535618" w:rsidRDefault="00535618" w:rsidP="00535618">
      <w:pPr>
        <w:spacing w:line="240" w:lineRule="auto"/>
        <w:jc w:val="left"/>
        <w:rPr>
          <w:sz w:val="24"/>
          <w:szCs w:val="24"/>
        </w:rPr>
      </w:pPr>
    </w:p>
    <w:p w:rsidR="00535618" w:rsidRDefault="00535618" w:rsidP="00535618">
      <w:pPr>
        <w:spacing w:line="240" w:lineRule="auto"/>
        <w:jc w:val="left"/>
        <w:rPr>
          <w:sz w:val="24"/>
          <w:szCs w:val="24"/>
        </w:rPr>
      </w:pPr>
      <w:r>
        <w:rPr>
          <w:sz w:val="24"/>
          <w:szCs w:val="24"/>
        </w:rPr>
        <w:t>The ghost stories associated with this site are:</w:t>
      </w:r>
    </w:p>
    <w:p w:rsidR="005B32DC" w:rsidRDefault="00535618" w:rsidP="00535618">
      <w:pPr>
        <w:spacing w:line="240" w:lineRule="auto"/>
        <w:jc w:val="left"/>
        <w:rPr>
          <w:sz w:val="24"/>
          <w:szCs w:val="24"/>
        </w:rPr>
      </w:pPr>
      <w:r>
        <w:rPr>
          <w:sz w:val="24"/>
          <w:szCs w:val="24"/>
        </w:rPr>
        <w:t>Some say they have seen the mother still walking the area, possibly still caring for her children.</w:t>
      </w:r>
    </w:p>
    <w:p w:rsidR="00137ED8" w:rsidRDefault="00137ED8" w:rsidP="00535618">
      <w:pPr>
        <w:spacing w:line="240" w:lineRule="auto"/>
        <w:jc w:val="left"/>
        <w:rPr>
          <w:sz w:val="24"/>
          <w:szCs w:val="24"/>
        </w:rPr>
      </w:pPr>
    </w:p>
    <w:p w:rsidR="00EE2A48" w:rsidRDefault="00EE2A48" w:rsidP="00EE2A48">
      <w:pPr>
        <w:spacing w:line="240" w:lineRule="auto"/>
        <w:rPr>
          <w:b/>
          <w:sz w:val="24"/>
          <w:szCs w:val="24"/>
          <w:u w:val="single"/>
        </w:rPr>
      </w:pPr>
      <w:r>
        <w:rPr>
          <w:b/>
          <w:sz w:val="24"/>
          <w:szCs w:val="24"/>
          <w:u w:val="single"/>
        </w:rPr>
        <w:t>Ava Maria Cemetery</w:t>
      </w:r>
    </w:p>
    <w:p w:rsidR="00EE2A48" w:rsidRDefault="00EE2A48" w:rsidP="00EE2A48">
      <w:pPr>
        <w:spacing w:line="240" w:lineRule="auto"/>
        <w:rPr>
          <w:b/>
          <w:sz w:val="24"/>
          <w:szCs w:val="24"/>
          <w:u w:val="single"/>
        </w:rPr>
      </w:pPr>
    </w:p>
    <w:p w:rsidR="00EE2A48" w:rsidRDefault="00EE2A48" w:rsidP="00EE2A48">
      <w:pPr>
        <w:spacing w:line="240" w:lineRule="auto"/>
        <w:jc w:val="left"/>
        <w:rPr>
          <w:sz w:val="24"/>
          <w:szCs w:val="24"/>
        </w:rPr>
      </w:pPr>
      <w:r>
        <w:rPr>
          <w:sz w:val="24"/>
          <w:szCs w:val="24"/>
        </w:rPr>
        <w:t xml:space="preserve">A </w:t>
      </w:r>
      <w:r w:rsidR="00027C29">
        <w:rPr>
          <w:sz w:val="24"/>
          <w:szCs w:val="24"/>
        </w:rPr>
        <w:t>C</w:t>
      </w:r>
      <w:r>
        <w:rPr>
          <w:sz w:val="24"/>
          <w:szCs w:val="24"/>
        </w:rPr>
        <w:t xml:space="preserve">atholic </w:t>
      </w:r>
      <w:proofErr w:type="gramStart"/>
      <w:r>
        <w:rPr>
          <w:sz w:val="24"/>
          <w:szCs w:val="24"/>
        </w:rPr>
        <w:t>cemetery</w:t>
      </w:r>
      <w:r w:rsidR="00027C29">
        <w:rPr>
          <w:sz w:val="24"/>
          <w:szCs w:val="24"/>
        </w:rPr>
        <w:t xml:space="preserve">, </w:t>
      </w:r>
      <w:r>
        <w:rPr>
          <w:sz w:val="24"/>
          <w:szCs w:val="24"/>
        </w:rPr>
        <w:t>that</w:t>
      </w:r>
      <w:proofErr w:type="gramEnd"/>
      <w:r>
        <w:rPr>
          <w:sz w:val="24"/>
          <w:szCs w:val="24"/>
        </w:rPr>
        <w:t xml:space="preserve"> was first used in the early 1800’s.  There are about 100 graves in this cemetery.  The latest grave in the cemetery was not long ago and was still uncovered by the grass.</w:t>
      </w:r>
    </w:p>
    <w:p w:rsidR="00027C29" w:rsidRDefault="00027C29" w:rsidP="00EE2A48">
      <w:pPr>
        <w:spacing w:line="240" w:lineRule="auto"/>
        <w:jc w:val="left"/>
        <w:rPr>
          <w:sz w:val="24"/>
          <w:szCs w:val="24"/>
        </w:rPr>
      </w:pPr>
    </w:p>
    <w:p w:rsidR="00027C29" w:rsidRDefault="00027C29" w:rsidP="00EE2A48">
      <w:pPr>
        <w:spacing w:line="240" w:lineRule="auto"/>
        <w:jc w:val="left"/>
        <w:rPr>
          <w:sz w:val="24"/>
          <w:szCs w:val="24"/>
        </w:rPr>
      </w:pPr>
      <w:r>
        <w:rPr>
          <w:sz w:val="24"/>
          <w:szCs w:val="24"/>
        </w:rPr>
        <w:t>There have been several pictures of anomalies taken in the cemetery, several of them containing mists of some kind.  There have also been several EVPs recorded in the cemetery.  One individuals back pack was knocked off of a stone by unseen hands.</w:t>
      </w:r>
    </w:p>
    <w:p w:rsidR="00EE2A48" w:rsidRPr="00EE2A48" w:rsidRDefault="00EE2A48" w:rsidP="00EE2A48">
      <w:pPr>
        <w:spacing w:line="240" w:lineRule="auto"/>
        <w:jc w:val="left"/>
        <w:rPr>
          <w:sz w:val="24"/>
          <w:szCs w:val="24"/>
        </w:rPr>
      </w:pPr>
    </w:p>
    <w:p w:rsidR="00B869F6" w:rsidRDefault="00B869F6" w:rsidP="00663B80">
      <w:pPr>
        <w:spacing w:line="240" w:lineRule="auto"/>
        <w:rPr>
          <w:b/>
          <w:sz w:val="28"/>
          <w:szCs w:val="28"/>
          <w:u w:val="single"/>
        </w:rPr>
      </w:pPr>
    </w:p>
    <w:p w:rsidR="00BF7948" w:rsidRDefault="00BF7948" w:rsidP="00663B80">
      <w:pPr>
        <w:spacing w:line="240" w:lineRule="auto"/>
        <w:rPr>
          <w:b/>
          <w:sz w:val="28"/>
          <w:szCs w:val="28"/>
          <w:u w:val="single"/>
        </w:rPr>
      </w:pPr>
    </w:p>
    <w:p w:rsidR="00BF7948" w:rsidRDefault="00BF7948" w:rsidP="00663B80">
      <w:pPr>
        <w:spacing w:line="240" w:lineRule="auto"/>
        <w:rPr>
          <w:b/>
          <w:sz w:val="28"/>
          <w:szCs w:val="28"/>
          <w:u w:val="single"/>
        </w:rPr>
      </w:pPr>
    </w:p>
    <w:p w:rsidR="008F2341" w:rsidRDefault="008F2341" w:rsidP="00663B80">
      <w:pPr>
        <w:spacing w:line="240" w:lineRule="auto"/>
        <w:rPr>
          <w:b/>
          <w:sz w:val="28"/>
          <w:szCs w:val="28"/>
          <w:u w:val="single"/>
        </w:rPr>
      </w:pPr>
    </w:p>
    <w:p w:rsidR="006F3200" w:rsidRDefault="006F3200" w:rsidP="00663B80">
      <w:pPr>
        <w:spacing w:line="240" w:lineRule="auto"/>
        <w:rPr>
          <w:b/>
          <w:sz w:val="28"/>
          <w:szCs w:val="28"/>
          <w:u w:val="single"/>
        </w:rPr>
      </w:pPr>
      <w:r>
        <w:rPr>
          <w:b/>
          <w:sz w:val="28"/>
          <w:szCs w:val="28"/>
          <w:u w:val="single"/>
        </w:rPr>
        <w:lastRenderedPageBreak/>
        <w:t>HUNT REVIEW</w:t>
      </w:r>
    </w:p>
    <w:p w:rsidR="006F3200" w:rsidRDefault="006F3200" w:rsidP="00663B80">
      <w:pPr>
        <w:spacing w:line="240" w:lineRule="auto"/>
        <w:rPr>
          <w:b/>
          <w:sz w:val="28"/>
          <w:szCs w:val="28"/>
          <w:u w:val="single"/>
        </w:rPr>
      </w:pPr>
    </w:p>
    <w:p w:rsidR="006F3200" w:rsidRDefault="006F3200" w:rsidP="00535618">
      <w:pPr>
        <w:spacing w:line="240" w:lineRule="auto"/>
        <w:jc w:val="left"/>
        <w:rPr>
          <w:sz w:val="24"/>
          <w:szCs w:val="24"/>
        </w:rPr>
      </w:pPr>
      <w:r>
        <w:rPr>
          <w:sz w:val="24"/>
          <w:szCs w:val="24"/>
        </w:rPr>
        <w:t xml:space="preserve">We went to the </w:t>
      </w:r>
      <w:r w:rsidR="00535618">
        <w:rPr>
          <w:sz w:val="24"/>
          <w:szCs w:val="24"/>
        </w:rPr>
        <w:t xml:space="preserve">Dick Bias and Silver Run Tunnels on April 16, 2011. </w:t>
      </w:r>
    </w:p>
    <w:p w:rsidR="00535618" w:rsidRDefault="00535618" w:rsidP="00535618">
      <w:pPr>
        <w:spacing w:line="240" w:lineRule="auto"/>
        <w:jc w:val="left"/>
        <w:rPr>
          <w:sz w:val="24"/>
          <w:szCs w:val="24"/>
        </w:rPr>
      </w:pPr>
    </w:p>
    <w:p w:rsidR="00535618" w:rsidRDefault="00535618" w:rsidP="00535618">
      <w:pPr>
        <w:spacing w:line="240" w:lineRule="auto"/>
        <w:jc w:val="left"/>
        <w:rPr>
          <w:sz w:val="24"/>
          <w:szCs w:val="24"/>
        </w:rPr>
      </w:pPr>
      <w:r>
        <w:rPr>
          <w:sz w:val="24"/>
          <w:szCs w:val="24"/>
        </w:rPr>
        <w:t>Since I was unable to attend I do not know what happened or how many people attended.</w:t>
      </w:r>
    </w:p>
    <w:p w:rsidR="006F3200" w:rsidRDefault="006F3200" w:rsidP="006F3200">
      <w:pPr>
        <w:spacing w:line="240" w:lineRule="auto"/>
        <w:jc w:val="left"/>
        <w:rPr>
          <w:sz w:val="24"/>
          <w:szCs w:val="24"/>
        </w:rPr>
      </w:pPr>
    </w:p>
    <w:p w:rsidR="0067410D" w:rsidRDefault="0067410D" w:rsidP="006F3200">
      <w:pPr>
        <w:spacing w:line="240" w:lineRule="auto"/>
        <w:jc w:val="left"/>
        <w:rPr>
          <w:sz w:val="24"/>
          <w:szCs w:val="24"/>
        </w:rPr>
      </w:pPr>
      <w:r>
        <w:rPr>
          <w:sz w:val="24"/>
          <w:szCs w:val="24"/>
        </w:rPr>
        <w:t>If you went and have anything that you experienced, please let me know so I can add it to the scrapbook.</w:t>
      </w:r>
    </w:p>
    <w:p w:rsidR="0067410D" w:rsidRPr="006F3200" w:rsidRDefault="0067410D" w:rsidP="006F3200">
      <w:pPr>
        <w:spacing w:line="240" w:lineRule="auto"/>
        <w:jc w:val="left"/>
        <w:rPr>
          <w:sz w:val="24"/>
          <w:szCs w:val="24"/>
        </w:rPr>
      </w:pPr>
    </w:p>
    <w:p w:rsidR="00663B80" w:rsidRDefault="00137ED8" w:rsidP="00663B80">
      <w:pPr>
        <w:spacing w:line="240" w:lineRule="auto"/>
        <w:rPr>
          <w:b/>
          <w:sz w:val="28"/>
          <w:szCs w:val="28"/>
          <w:u w:val="single"/>
        </w:rPr>
      </w:pPr>
      <w:r>
        <w:rPr>
          <w:b/>
          <w:sz w:val="28"/>
          <w:szCs w:val="28"/>
          <w:u w:val="single"/>
        </w:rPr>
        <w:t>BOOK SUGGESTIONS</w:t>
      </w:r>
    </w:p>
    <w:p w:rsidR="00137ED8" w:rsidRDefault="00137ED8" w:rsidP="00663B80">
      <w:pPr>
        <w:spacing w:line="240" w:lineRule="auto"/>
        <w:rPr>
          <w:b/>
          <w:sz w:val="28"/>
          <w:szCs w:val="28"/>
          <w:u w:val="single"/>
        </w:rPr>
      </w:pPr>
    </w:p>
    <w:p w:rsidR="001F629D" w:rsidRDefault="001F629D" w:rsidP="001F629D">
      <w:pPr>
        <w:spacing w:line="240" w:lineRule="auto"/>
        <w:jc w:val="left"/>
        <w:rPr>
          <w:sz w:val="24"/>
          <w:szCs w:val="24"/>
        </w:rPr>
      </w:pPr>
      <w:r>
        <w:rPr>
          <w:sz w:val="24"/>
          <w:szCs w:val="24"/>
        </w:rPr>
        <w:t>Do you have any book suggestions?  Drop me a line so I can add it to the newsletter.</w:t>
      </w:r>
    </w:p>
    <w:p w:rsidR="00EE2A48" w:rsidRPr="00EE2A48" w:rsidRDefault="00EE2A48" w:rsidP="001F629D">
      <w:pPr>
        <w:rPr>
          <w:b/>
          <w:sz w:val="24"/>
          <w:szCs w:val="24"/>
          <w:u w:val="single"/>
        </w:rPr>
      </w:pPr>
    </w:p>
    <w:p w:rsidR="001F629D" w:rsidRDefault="001F629D" w:rsidP="001F629D">
      <w:pPr>
        <w:rPr>
          <w:b/>
          <w:sz w:val="28"/>
          <w:szCs w:val="28"/>
          <w:u w:val="single"/>
        </w:rPr>
      </w:pPr>
      <w:r>
        <w:rPr>
          <w:b/>
          <w:sz w:val="28"/>
          <w:szCs w:val="28"/>
          <w:u w:val="single"/>
        </w:rPr>
        <w:t>MOVIE SUGGESTIONS</w:t>
      </w:r>
    </w:p>
    <w:p w:rsidR="001F629D" w:rsidRDefault="001F629D" w:rsidP="001F629D">
      <w:pPr>
        <w:spacing w:line="240" w:lineRule="auto"/>
        <w:jc w:val="left"/>
        <w:rPr>
          <w:sz w:val="24"/>
          <w:szCs w:val="24"/>
        </w:rPr>
      </w:pPr>
      <w:r>
        <w:rPr>
          <w:sz w:val="24"/>
          <w:szCs w:val="24"/>
        </w:rPr>
        <w:t>Do you have any movie suggestions?  Drop me a line so I can add it to the newsletter.</w:t>
      </w:r>
    </w:p>
    <w:p w:rsidR="00535618" w:rsidRDefault="00535618" w:rsidP="00137ED8">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535618" w:rsidRDefault="002045E5" w:rsidP="0067410D">
      <w:pPr>
        <w:spacing w:line="240" w:lineRule="auto"/>
        <w:jc w:val="left"/>
        <w:rPr>
          <w:sz w:val="24"/>
          <w:szCs w:val="24"/>
        </w:rPr>
      </w:pPr>
      <w:r>
        <w:rPr>
          <w:sz w:val="24"/>
          <w:szCs w:val="24"/>
        </w:rPr>
        <w:t xml:space="preserve">Amy Good has suggested two separate articles from a newspaper know as Two Lane </w:t>
      </w:r>
      <w:proofErr w:type="spellStart"/>
      <w:r>
        <w:rPr>
          <w:sz w:val="24"/>
          <w:szCs w:val="24"/>
        </w:rPr>
        <w:t>Livin</w:t>
      </w:r>
      <w:proofErr w:type="spellEnd"/>
      <w:r>
        <w:rPr>
          <w:sz w:val="24"/>
          <w:szCs w:val="24"/>
        </w:rPr>
        <w:t>.</w:t>
      </w:r>
    </w:p>
    <w:p w:rsidR="002045E5" w:rsidRPr="001F629D" w:rsidRDefault="002045E5" w:rsidP="002045E5">
      <w:pPr>
        <w:pStyle w:val="Heading1"/>
        <w:rPr>
          <w:rFonts w:asciiTheme="minorHAnsi" w:hAnsiTheme="minorHAnsi"/>
          <w:b w:val="0"/>
          <w:sz w:val="24"/>
          <w:szCs w:val="24"/>
        </w:rPr>
      </w:pPr>
      <w:r w:rsidRPr="001F629D">
        <w:rPr>
          <w:rFonts w:asciiTheme="minorHAnsi" w:hAnsiTheme="minorHAnsi"/>
          <w:b w:val="0"/>
          <w:sz w:val="24"/>
          <w:szCs w:val="24"/>
        </w:rPr>
        <w:t>One of these articles is “WV Penitentiary:  The Ghosts of North Hall.”  The second article is “The Captain’s Grave” which is referring to the grave in the Riverview Cemetery on Juliana Street in Parkersburg.</w:t>
      </w:r>
    </w:p>
    <w:p w:rsidR="002045E5" w:rsidRPr="001F629D" w:rsidRDefault="002045E5" w:rsidP="002045E5">
      <w:pPr>
        <w:pStyle w:val="Heading1"/>
        <w:rPr>
          <w:rFonts w:asciiTheme="minorHAnsi" w:hAnsiTheme="minorHAnsi"/>
          <w:b w:val="0"/>
          <w:sz w:val="24"/>
          <w:szCs w:val="24"/>
        </w:rPr>
      </w:pPr>
      <w:r w:rsidRPr="001F629D">
        <w:rPr>
          <w:rFonts w:asciiTheme="minorHAnsi" w:hAnsiTheme="minorHAnsi"/>
          <w:b w:val="0"/>
          <w:sz w:val="24"/>
          <w:szCs w:val="24"/>
        </w:rPr>
        <w:t xml:space="preserve">Both of these articles can be read online at </w:t>
      </w:r>
      <w:hyperlink r:id="rId7" w:history="1">
        <w:r w:rsidRPr="001F629D">
          <w:rPr>
            <w:rStyle w:val="Hyperlink"/>
            <w:rFonts w:asciiTheme="minorHAnsi" w:hAnsiTheme="minorHAnsi"/>
            <w:b w:val="0"/>
            <w:sz w:val="24"/>
            <w:szCs w:val="24"/>
          </w:rPr>
          <w:t>www.twolaneliving.com</w:t>
        </w:r>
      </w:hyperlink>
      <w:r w:rsidRPr="001F629D">
        <w:rPr>
          <w:rFonts w:asciiTheme="minorHAnsi" w:hAnsiTheme="minorHAnsi"/>
          <w:b w:val="0"/>
          <w:sz w:val="24"/>
          <w:szCs w:val="24"/>
        </w:rPr>
        <w:t>.</w:t>
      </w:r>
    </w:p>
    <w:p w:rsidR="001F629D" w:rsidRDefault="001F629D" w:rsidP="001F629D">
      <w:pPr>
        <w:spacing w:line="240" w:lineRule="auto"/>
        <w:rPr>
          <w:b/>
          <w:sz w:val="28"/>
          <w:szCs w:val="28"/>
          <w:u w:val="single"/>
        </w:rPr>
      </w:pPr>
      <w:r>
        <w:rPr>
          <w:b/>
          <w:sz w:val="28"/>
          <w:szCs w:val="28"/>
          <w:u w:val="single"/>
        </w:rPr>
        <w:t>WEBSITE SECTIONS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p w:rsidR="001F629D" w:rsidRDefault="001F629D" w:rsidP="008F2341">
      <w:pPr>
        <w:spacing w:line="240" w:lineRule="auto"/>
        <w:jc w:val="both"/>
        <w:rPr>
          <w:b/>
          <w:sz w:val="28"/>
          <w:szCs w:val="28"/>
          <w:u w:val="single"/>
        </w:rPr>
      </w:pPr>
    </w:p>
    <w:sectPr w:rsidR="001F629D" w:rsidSect="005B32DC">
      <w:headerReference w:type="default" r:id="rId8"/>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A46F34">
    <w:pPr>
      <w:pStyle w:val="Header"/>
      <w:rPr>
        <w:rFonts w:ascii="Engravers MT" w:hAnsi="Engravers MT"/>
      </w:rPr>
    </w:pPr>
    <w:r>
      <w:rPr>
        <w:rFonts w:ascii="Engravers MT" w:hAnsi="Engravers MT"/>
      </w:rPr>
      <w:t>May</w:t>
    </w:r>
    <w:r w:rsidR="005B32DC">
      <w:rPr>
        <w:rFonts w:ascii="Engravers MT" w:hAnsi="Engravers MT"/>
      </w:rPr>
      <w:t xml:space="preserve"> 201</w:t>
    </w:r>
    <w:r>
      <w:rPr>
        <w:rFonts w:ascii="Engravers MT" w:hAnsi="Engravers MT"/>
      </w:rPr>
      <w:t>1</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7B52FF"/>
    <w:rsid w:val="00027C29"/>
    <w:rsid w:val="00137ED8"/>
    <w:rsid w:val="001600DF"/>
    <w:rsid w:val="001F629D"/>
    <w:rsid w:val="002020DD"/>
    <w:rsid w:val="002045E5"/>
    <w:rsid w:val="00274332"/>
    <w:rsid w:val="002B2739"/>
    <w:rsid w:val="00300D28"/>
    <w:rsid w:val="00320BD0"/>
    <w:rsid w:val="003A3F97"/>
    <w:rsid w:val="004474FA"/>
    <w:rsid w:val="00462533"/>
    <w:rsid w:val="0047458E"/>
    <w:rsid w:val="004B0735"/>
    <w:rsid w:val="005024BC"/>
    <w:rsid w:val="00535618"/>
    <w:rsid w:val="005B32DC"/>
    <w:rsid w:val="005C15BB"/>
    <w:rsid w:val="005C315D"/>
    <w:rsid w:val="0060605D"/>
    <w:rsid w:val="00613521"/>
    <w:rsid w:val="00663B80"/>
    <w:rsid w:val="0067410D"/>
    <w:rsid w:val="006F03B2"/>
    <w:rsid w:val="006F3200"/>
    <w:rsid w:val="007B2022"/>
    <w:rsid w:val="007B52FF"/>
    <w:rsid w:val="008226FB"/>
    <w:rsid w:val="008B653E"/>
    <w:rsid w:val="008F2341"/>
    <w:rsid w:val="0094701A"/>
    <w:rsid w:val="00967B35"/>
    <w:rsid w:val="00A00027"/>
    <w:rsid w:val="00A24230"/>
    <w:rsid w:val="00A46F34"/>
    <w:rsid w:val="00A774C7"/>
    <w:rsid w:val="00B869F6"/>
    <w:rsid w:val="00BF058E"/>
    <w:rsid w:val="00BF7948"/>
    <w:rsid w:val="00D563CF"/>
    <w:rsid w:val="00DD0D65"/>
    <w:rsid w:val="00DD67A4"/>
    <w:rsid w:val="00EB54B9"/>
    <w:rsid w:val="00EE2A48"/>
    <w:rsid w:val="00EE2D7F"/>
    <w:rsid w:val="00F47E9C"/>
    <w:rsid w:val="00F56012"/>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wolaneliv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appalactionspooksho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265149"/>
    <w:rsid w:val="005176DA"/>
    <w:rsid w:val="00742C12"/>
    <w:rsid w:val="00A32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4</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MID OHIO VALLEY GHOST HUNTERS</vt:lpstr>
      <vt:lpstr>One of these articles is “WV Penitentiary:  The Ghosts of North Hall.”  The seco</vt:lpstr>
      <vt:lpstr>Both of these articles can be read online at www.twolaneliving.com.</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2011-05-03T01:54:00Z</cp:lastPrinted>
  <dcterms:created xsi:type="dcterms:W3CDTF">2013-03-24T03:31:00Z</dcterms:created>
  <dcterms:modified xsi:type="dcterms:W3CDTF">2013-03-24T03:31:00Z</dcterms:modified>
</cp:coreProperties>
</file>